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D7" w:rsidRDefault="003F161B">
      <w:r>
        <w:rPr>
          <w:noProof/>
        </w:rPr>
        <w:drawing>
          <wp:inline distT="0" distB="0" distL="0" distR="0" wp14:anchorId="2B645898" wp14:editId="3D55F278">
            <wp:extent cx="1162050" cy="590550"/>
            <wp:effectExtent l="0" t="0" r="0" b="0"/>
            <wp:docPr id="1" name="logo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1B" w:rsidRPr="003F161B" w:rsidRDefault="003F161B" w:rsidP="003F161B">
      <w:pPr>
        <w:spacing w:line="240" w:lineRule="auto"/>
        <w:contextualSpacing/>
        <w:rPr>
          <w:b/>
          <w:sz w:val="32"/>
          <w:szCs w:val="32"/>
        </w:rPr>
      </w:pPr>
      <w:r w:rsidRPr="003F161B">
        <w:rPr>
          <w:b/>
          <w:sz w:val="32"/>
          <w:szCs w:val="32"/>
        </w:rPr>
        <w:t>Department of Libraries</w:t>
      </w:r>
    </w:p>
    <w:p w:rsidR="003F161B" w:rsidRDefault="003F161B" w:rsidP="003F161B">
      <w:pPr>
        <w:spacing w:line="240" w:lineRule="auto"/>
        <w:contextualSpacing/>
        <w:rPr>
          <w:b/>
        </w:rPr>
      </w:pPr>
      <w:bookmarkStart w:id="0" w:name="_GoBack"/>
      <w:bookmarkEnd w:id="0"/>
      <w:r w:rsidRPr="003F161B">
        <w:rPr>
          <w:b/>
        </w:rPr>
        <w:t>Agency of Administration</w:t>
      </w:r>
    </w:p>
    <w:p w:rsidR="003F161B" w:rsidRDefault="003F161B" w:rsidP="003F161B">
      <w:pPr>
        <w:spacing w:line="240" w:lineRule="auto"/>
        <w:contextualSpacing/>
        <w:rPr>
          <w:b/>
        </w:rPr>
      </w:pPr>
    </w:p>
    <w:p w:rsidR="003F161B" w:rsidRDefault="003F161B" w:rsidP="003F161B">
      <w:pPr>
        <w:spacing w:line="240" w:lineRule="auto"/>
        <w:contextualSpacing/>
      </w:pPr>
      <w:r>
        <w:t xml:space="preserve">The Department of Libraries (VTLIB) maintains the web-based statewide library catalog Web2.  The link for searching the catalog can be found on the Department’s website.  </w:t>
      </w:r>
      <w:hyperlink r:id="rId7" w:history="1">
        <w:r w:rsidRPr="0027411D">
          <w:rPr>
            <w:rStyle w:val="Hyperlink"/>
          </w:rPr>
          <w:t>www.libraries.vermont.gov</w:t>
        </w:r>
      </w:hyperlink>
    </w:p>
    <w:p w:rsidR="003F161B" w:rsidRDefault="003F161B" w:rsidP="003F161B">
      <w:pPr>
        <w:spacing w:line="240" w:lineRule="auto"/>
        <w:contextualSpacing/>
      </w:pPr>
    </w:p>
    <w:p w:rsidR="003F161B" w:rsidRDefault="003F161B" w:rsidP="003F161B">
      <w:pPr>
        <w:spacing w:line="240" w:lineRule="auto"/>
        <w:contextualSpacing/>
      </w:pPr>
      <w:r>
        <w:t xml:space="preserve">Web2 works to search all participating Vermont library collections and assists in the Vermont Automated Library System (VALS) Web2 interlibrary loan system.  </w:t>
      </w:r>
    </w:p>
    <w:p w:rsidR="003F161B" w:rsidRDefault="003F161B" w:rsidP="003F161B">
      <w:pPr>
        <w:spacing w:line="240" w:lineRule="auto"/>
        <w:contextualSpacing/>
      </w:pPr>
    </w:p>
    <w:p w:rsidR="003F161B" w:rsidRDefault="003F161B" w:rsidP="003F161B">
      <w:pPr>
        <w:spacing w:line="240" w:lineRule="auto"/>
        <w:contextualSpacing/>
        <w:rPr>
          <w:b/>
          <w:color w:val="0C3610"/>
        </w:rPr>
      </w:pPr>
      <w:r w:rsidRPr="003F161B">
        <w:rPr>
          <w:b/>
          <w:color w:val="0C3610"/>
        </w:rPr>
        <w:t>Basic use of Web2:</w:t>
      </w:r>
    </w:p>
    <w:p w:rsidR="003F161B" w:rsidRDefault="003F161B" w:rsidP="003F161B">
      <w:pPr>
        <w:spacing w:line="240" w:lineRule="auto"/>
        <w:contextualSpacing/>
        <w:rPr>
          <w:b/>
          <w:color w:val="0C3610"/>
        </w:rPr>
      </w:pPr>
    </w:p>
    <w:p w:rsidR="00F6764E" w:rsidRDefault="00F6764E" w:rsidP="003F161B">
      <w:pPr>
        <w:spacing w:line="240" w:lineRule="auto"/>
        <w:contextualSpacing/>
        <w:rPr>
          <w:b/>
          <w:color w:val="0C3610"/>
        </w:rPr>
      </w:pPr>
      <w:hyperlink r:id="rId8" w:history="1">
        <w:r w:rsidRPr="0027411D">
          <w:rPr>
            <w:rStyle w:val="Hyperlink"/>
            <w:b/>
          </w:rPr>
          <w:t>www.web2.libraries.vermont.gov</w:t>
        </w:r>
      </w:hyperlink>
      <w:r>
        <w:rPr>
          <w:b/>
          <w:color w:val="0C3610"/>
        </w:rPr>
        <w:t xml:space="preserve"> </w:t>
      </w:r>
    </w:p>
    <w:p w:rsidR="003F161B" w:rsidRDefault="003F161B" w:rsidP="003F161B">
      <w:pPr>
        <w:pStyle w:val="ListParagraph"/>
        <w:numPr>
          <w:ilvl w:val="0"/>
          <w:numId w:val="1"/>
        </w:numPr>
        <w:spacing w:line="240" w:lineRule="auto"/>
      </w:pPr>
      <w:r>
        <w:t xml:space="preserve">From the Web2 welcome screen, click on the </w:t>
      </w:r>
      <w:r w:rsidRPr="003F161B">
        <w:rPr>
          <w:b/>
        </w:rPr>
        <w:t>Catalog</w:t>
      </w:r>
      <w:r>
        <w:t xml:space="preserve"> button.  </w:t>
      </w:r>
    </w:p>
    <w:p w:rsidR="00F6764E" w:rsidRDefault="00F6764E" w:rsidP="003F161B">
      <w:pPr>
        <w:pStyle w:val="ListParagraph"/>
        <w:numPr>
          <w:ilvl w:val="0"/>
          <w:numId w:val="1"/>
        </w:numPr>
        <w:spacing w:line="240" w:lineRule="auto"/>
      </w:pPr>
      <w:r>
        <w:t xml:space="preserve">To search the Department of Libraries’ collections, which include the Vermont State Library and the </w:t>
      </w:r>
      <w:proofErr w:type="spellStart"/>
      <w:r>
        <w:t>Midstate</w:t>
      </w:r>
      <w:proofErr w:type="spellEnd"/>
      <w:r>
        <w:t xml:space="preserve"> Library Service Center, enter the search terms and then choose the type of search you wish to perform.</w:t>
      </w:r>
    </w:p>
    <w:p w:rsidR="00F6764E" w:rsidRDefault="00F6764E" w:rsidP="003F161B">
      <w:pPr>
        <w:pStyle w:val="ListParagraph"/>
        <w:numPr>
          <w:ilvl w:val="0"/>
          <w:numId w:val="1"/>
        </w:numPr>
        <w:spacing w:line="240" w:lineRule="auto"/>
      </w:pPr>
      <w:r>
        <w:t xml:space="preserve">To search multiple Vermont library catalogs and selected databases simultaneously click the </w:t>
      </w:r>
      <w:r w:rsidRPr="00F6764E">
        <w:rPr>
          <w:b/>
        </w:rPr>
        <w:t>Other Libraries</w:t>
      </w:r>
      <w:r>
        <w:t xml:space="preserve"> link located in the green banner at the top of the search page.  You may search the various catalogs individually or simultaneously.  The Other Libraries search currently includes all </w:t>
      </w:r>
      <w:proofErr w:type="gramStart"/>
      <w:r>
        <w:t>VALS</w:t>
      </w:r>
      <w:proofErr w:type="gramEnd"/>
      <w:r>
        <w:t xml:space="preserve"> libraries that meet specific technical requirements.  </w:t>
      </w:r>
    </w:p>
    <w:p w:rsidR="001334A2" w:rsidRDefault="00F6764E" w:rsidP="00F6764E">
      <w:pPr>
        <w:spacing w:line="240" w:lineRule="auto"/>
        <w:rPr>
          <w:b/>
          <w:color w:val="0C3610"/>
        </w:rPr>
      </w:pPr>
      <w:r w:rsidRPr="00F6764E">
        <w:rPr>
          <w:b/>
          <w:color w:val="0C3610"/>
        </w:rPr>
        <w:t>Interlibrary Loan from Web2:</w:t>
      </w:r>
    </w:p>
    <w:p w:rsidR="00F6764E" w:rsidRDefault="00F6764E" w:rsidP="00F6764E">
      <w:pPr>
        <w:pStyle w:val="ListParagraph"/>
        <w:numPr>
          <w:ilvl w:val="0"/>
          <w:numId w:val="2"/>
        </w:numPr>
        <w:spacing w:line="240" w:lineRule="auto"/>
      </w:pPr>
      <w:r>
        <w:t>View the full record of the item you wish to request.</w:t>
      </w:r>
    </w:p>
    <w:p w:rsidR="00F6764E" w:rsidRDefault="00F6764E" w:rsidP="00F6764E">
      <w:pPr>
        <w:pStyle w:val="ListParagraph"/>
        <w:numPr>
          <w:ilvl w:val="0"/>
          <w:numId w:val="2"/>
        </w:numPr>
        <w:spacing w:line="240" w:lineRule="auto"/>
      </w:pPr>
      <w:r>
        <w:t xml:space="preserve">Click on the </w:t>
      </w:r>
      <w:r w:rsidRPr="00F6764E">
        <w:rPr>
          <w:b/>
        </w:rPr>
        <w:t>Request Title via ILL</w:t>
      </w:r>
      <w:r>
        <w:t xml:space="preserve"> or </w:t>
      </w:r>
      <w:r w:rsidRPr="00F6764E">
        <w:rPr>
          <w:b/>
        </w:rPr>
        <w:t>Request Title</w:t>
      </w:r>
      <w:r>
        <w:t xml:space="preserve"> link which appears just above the title of the item.</w:t>
      </w:r>
    </w:p>
    <w:p w:rsidR="00F6764E" w:rsidRDefault="00F6764E" w:rsidP="00F6764E">
      <w:pPr>
        <w:pStyle w:val="ListParagraph"/>
        <w:numPr>
          <w:ilvl w:val="0"/>
          <w:numId w:val="2"/>
        </w:numPr>
        <w:spacing w:line="240" w:lineRule="auto"/>
      </w:pPr>
      <w:r>
        <w:t>When making a request you are r</w:t>
      </w:r>
      <w:r w:rsidR="001334A2">
        <w:t xml:space="preserve">equired to enter a Library Card Number and PIN.  For assistance with the card numbers and PINs contact the Vermont State Library at (802) 828-3267 or the </w:t>
      </w:r>
      <w:proofErr w:type="spellStart"/>
      <w:r w:rsidR="001334A2">
        <w:t>Midstate</w:t>
      </w:r>
      <w:proofErr w:type="spellEnd"/>
      <w:r w:rsidR="001334A2">
        <w:t xml:space="preserve"> Library Service Center at (802) 828-2320.</w:t>
      </w:r>
    </w:p>
    <w:p w:rsidR="001334A2" w:rsidRDefault="001334A2" w:rsidP="00F6764E">
      <w:pPr>
        <w:pStyle w:val="ListParagraph"/>
        <w:numPr>
          <w:ilvl w:val="0"/>
          <w:numId w:val="2"/>
        </w:numPr>
        <w:spacing w:line="240" w:lineRule="auto"/>
      </w:pPr>
      <w:r>
        <w:t xml:space="preserve">A copy of reach request will be sent to your VALS email account.  Check to confirm the request was submitted successfully.  </w:t>
      </w:r>
    </w:p>
    <w:p w:rsidR="001334A2" w:rsidRPr="001334A2" w:rsidRDefault="001334A2" w:rsidP="001334A2">
      <w:pPr>
        <w:spacing w:line="240" w:lineRule="auto"/>
        <w:rPr>
          <w:b/>
          <w:color w:val="0C3610"/>
        </w:rPr>
      </w:pPr>
      <w:r w:rsidRPr="001334A2">
        <w:rPr>
          <w:b/>
          <w:color w:val="0C3610"/>
        </w:rPr>
        <w:t>My Account</w:t>
      </w:r>
    </w:p>
    <w:p w:rsidR="00F6764E" w:rsidRDefault="001334A2" w:rsidP="001334A2">
      <w:pPr>
        <w:pStyle w:val="ListParagraph"/>
        <w:numPr>
          <w:ilvl w:val="0"/>
          <w:numId w:val="3"/>
        </w:numPr>
        <w:spacing w:line="240" w:lineRule="auto"/>
      </w:pPr>
      <w:r>
        <w:t xml:space="preserve">You will find the link to </w:t>
      </w:r>
      <w:r w:rsidRPr="001334A2">
        <w:rPr>
          <w:b/>
        </w:rPr>
        <w:t>My Account</w:t>
      </w:r>
      <w:r>
        <w:rPr>
          <w:b/>
        </w:rPr>
        <w:t xml:space="preserve"> </w:t>
      </w:r>
      <w:r>
        <w:t>in the banner at the top of most pages of the Web2 catalog.</w:t>
      </w:r>
    </w:p>
    <w:p w:rsidR="001334A2" w:rsidRDefault="001334A2" w:rsidP="001334A2">
      <w:pPr>
        <w:pStyle w:val="ListParagraph"/>
        <w:numPr>
          <w:ilvl w:val="0"/>
          <w:numId w:val="3"/>
        </w:numPr>
        <w:spacing w:line="240" w:lineRule="auto"/>
      </w:pPr>
      <w:r>
        <w:t>Once you have entered in your Library Card Number and PIN you will be able to:</w:t>
      </w:r>
    </w:p>
    <w:p w:rsidR="001334A2" w:rsidRDefault="001334A2" w:rsidP="001334A2">
      <w:pPr>
        <w:pStyle w:val="ListParagraph"/>
        <w:numPr>
          <w:ilvl w:val="1"/>
          <w:numId w:val="3"/>
        </w:numPr>
        <w:spacing w:line="240" w:lineRule="auto"/>
      </w:pPr>
      <w:r>
        <w:t>View items check out from the Department of Libraries</w:t>
      </w:r>
    </w:p>
    <w:p w:rsidR="001334A2" w:rsidRDefault="001334A2" w:rsidP="001334A2">
      <w:pPr>
        <w:pStyle w:val="ListParagraph"/>
        <w:numPr>
          <w:ilvl w:val="1"/>
          <w:numId w:val="3"/>
        </w:numPr>
        <w:spacing w:line="240" w:lineRule="auto"/>
      </w:pPr>
      <w:r>
        <w:t>Renew items that are not overdue and have not been renewed previously</w:t>
      </w:r>
    </w:p>
    <w:p w:rsidR="001334A2" w:rsidRDefault="001334A2" w:rsidP="001334A2">
      <w:pPr>
        <w:pStyle w:val="ListParagraph"/>
        <w:numPr>
          <w:ilvl w:val="1"/>
          <w:numId w:val="3"/>
        </w:numPr>
        <w:spacing w:line="240" w:lineRule="auto"/>
      </w:pPr>
      <w:r>
        <w:t>View current fines and fees</w:t>
      </w:r>
    </w:p>
    <w:p w:rsidR="001334A2" w:rsidRDefault="001334A2" w:rsidP="001334A2">
      <w:pPr>
        <w:pStyle w:val="ListParagraph"/>
        <w:numPr>
          <w:ilvl w:val="0"/>
          <w:numId w:val="3"/>
        </w:numPr>
        <w:spacing w:line="240" w:lineRule="auto"/>
      </w:pPr>
      <w:r>
        <w:t>If you have borrowed items from other VALS libraries (public, academic or school) those items will NOT appear on the list of items your library has checked out.</w:t>
      </w:r>
    </w:p>
    <w:p w:rsidR="001334A2" w:rsidRDefault="001334A2" w:rsidP="001334A2">
      <w:pPr>
        <w:spacing w:line="240" w:lineRule="auto"/>
      </w:pPr>
      <w:r>
        <w:t>For further assistance with the Web2 Catalog contact your regional librarian or Sheila Kearns at the Department of Libraries.</w:t>
      </w:r>
    </w:p>
    <w:p w:rsidR="001334A2" w:rsidRDefault="001334A2" w:rsidP="001334A2">
      <w:pPr>
        <w:spacing w:line="240" w:lineRule="auto"/>
      </w:pPr>
      <w:hyperlink r:id="rId9" w:history="1">
        <w:r w:rsidRPr="0027411D">
          <w:rPr>
            <w:rStyle w:val="Hyperlink"/>
          </w:rPr>
          <w:t>www.libraries.vermont.gov/contact_us/directory</w:t>
        </w:r>
      </w:hyperlink>
    </w:p>
    <w:p w:rsidR="001334A2" w:rsidRPr="003F161B" w:rsidRDefault="001334A2" w:rsidP="001334A2">
      <w:pPr>
        <w:spacing w:line="240" w:lineRule="auto"/>
      </w:pPr>
    </w:p>
    <w:p w:rsidR="003F161B" w:rsidRDefault="003F161B" w:rsidP="003F161B">
      <w:pPr>
        <w:spacing w:line="240" w:lineRule="auto"/>
        <w:contextualSpacing/>
      </w:pPr>
    </w:p>
    <w:p w:rsidR="003F161B" w:rsidRDefault="003F161B" w:rsidP="003F161B">
      <w:pPr>
        <w:spacing w:line="240" w:lineRule="auto"/>
        <w:contextualSpacing/>
      </w:pPr>
    </w:p>
    <w:p w:rsidR="003F161B" w:rsidRPr="003F161B" w:rsidRDefault="003F161B" w:rsidP="003F161B">
      <w:pPr>
        <w:spacing w:line="240" w:lineRule="auto"/>
        <w:contextualSpacing/>
      </w:pPr>
    </w:p>
    <w:sectPr w:rsidR="003F161B" w:rsidRPr="003F161B" w:rsidSect="00D3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676"/>
    <w:multiLevelType w:val="hybridMultilevel"/>
    <w:tmpl w:val="B01A5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5FD"/>
    <w:multiLevelType w:val="hybridMultilevel"/>
    <w:tmpl w:val="06B25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B71"/>
    <w:multiLevelType w:val="hybridMultilevel"/>
    <w:tmpl w:val="670CA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B"/>
    <w:rsid w:val="001334A2"/>
    <w:rsid w:val="001371D7"/>
    <w:rsid w:val="003F161B"/>
    <w:rsid w:val="00D33B8F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2.libraries.vermont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ies.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ies.vermont.gov/contact_us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Angele</dc:creator>
  <cp:lastModifiedBy>Nickerson, Angele</cp:lastModifiedBy>
  <cp:revision>1</cp:revision>
  <dcterms:created xsi:type="dcterms:W3CDTF">2014-09-15T13:30:00Z</dcterms:created>
  <dcterms:modified xsi:type="dcterms:W3CDTF">2014-09-15T14:19:00Z</dcterms:modified>
</cp:coreProperties>
</file>