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75" w:rsidRPr="00D96451" w:rsidRDefault="00D96451" w:rsidP="006A3F75">
      <w:pPr>
        <w:rPr>
          <w:rFonts w:asciiTheme="minorHAnsi" w:hAnsiTheme="minorHAnsi"/>
          <w:sz w:val="24"/>
          <w:szCs w:val="24"/>
        </w:rPr>
      </w:pPr>
      <w:r w:rsidRPr="00D96451">
        <w:rPr>
          <w:rFonts w:asciiTheme="minorHAnsi" w:hAnsiTheme="minorHAnsi"/>
          <w:sz w:val="24"/>
          <w:szCs w:val="24"/>
        </w:rPr>
        <w:t>All</w:t>
      </w:r>
      <w:r w:rsidR="006A3F75" w:rsidRPr="00D96451">
        <w:rPr>
          <w:rFonts w:asciiTheme="minorHAnsi" w:hAnsiTheme="minorHAnsi"/>
          <w:sz w:val="24"/>
          <w:szCs w:val="24"/>
        </w:rPr>
        <w:t xml:space="preserve"> Vermonters now have access to a wealth of online resources provided by the Vermont Online Library (VOL)! This email will help </w:t>
      </w:r>
      <w:r w:rsidR="006A3F75" w:rsidRPr="00D96451">
        <w:rPr>
          <w:rFonts w:asciiTheme="minorHAnsi" w:hAnsiTheme="minorHAnsi"/>
          <w:i/>
          <w:iCs/>
          <w:sz w:val="24"/>
          <w:szCs w:val="24"/>
        </w:rPr>
        <w:t>your library</w:t>
      </w:r>
      <w:r w:rsidR="006A3F75" w:rsidRPr="00D96451">
        <w:rPr>
          <w:rFonts w:asciiTheme="minorHAnsi" w:hAnsiTheme="minorHAnsi"/>
          <w:sz w:val="24"/>
          <w:szCs w:val="24"/>
        </w:rPr>
        <w:t xml:space="preserve"> get to know VOL, and it’ll provide tools for you to connect to the VOL resources and make them available to your library community.</w:t>
      </w:r>
    </w:p>
    <w:p w:rsidR="006A3F75" w:rsidRPr="00D96451" w:rsidRDefault="006A3F75" w:rsidP="006A3F75">
      <w:pPr>
        <w:rPr>
          <w:rFonts w:asciiTheme="minorHAnsi" w:hAnsiTheme="minorHAnsi"/>
          <w:sz w:val="24"/>
          <w:szCs w:val="24"/>
        </w:rPr>
      </w:pPr>
      <w:r w:rsidRPr="00D96451">
        <w:rPr>
          <w:rFonts w:asciiTheme="minorHAnsi" w:hAnsiTheme="minorHAnsi"/>
          <w:sz w:val="24"/>
          <w:szCs w:val="24"/>
        </w:rPr>
        <w:t> </w:t>
      </w:r>
    </w:p>
    <w:p w:rsidR="006A3F75" w:rsidRPr="00B56998" w:rsidRDefault="006A3F75" w:rsidP="006A3F75">
      <w:pPr>
        <w:rPr>
          <w:rFonts w:asciiTheme="minorHAnsi" w:hAnsiTheme="minorHAnsi"/>
          <w:color w:val="5354A0"/>
          <w:sz w:val="28"/>
          <w:szCs w:val="28"/>
        </w:rPr>
      </w:pPr>
      <w:r w:rsidRPr="00B56998">
        <w:rPr>
          <w:rFonts w:asciiTheme="minorHAnsi" w:hAnsiTheme="minorHAnsi"/>
          <w:b/>
          <w:bCs/>
          <w:color w:val="5354A0"/>
          <w:sz w:val="28"/>
          <w:szCs w:val="28"/>
        </w:rPr>
        <w:t>What does V</w:t>
      </w:r>
      <w:r w:rsidR="00D96451" w:rsidRPr="00B56998">
        <w:rPr>
          <w:rFonts w:asciiTheme="minorHAnsi" w:hAnsiTheme="minorHAnsi"/>
          <w:b/>
          <w:bCs/>
          <w:color w:val="5354A0"/>
          <w:sz w:val="28"/>
          <w:szCs w:val="28"/>
        </w:rPr>
        <w:t xml:space="preserve">ermont </w:t>
      </w:r>
      <w:r w:rsidRPr="00B56998">
        <w:rPr>
          <w:rFonts w:asciiTheme="minorHAnsi" w:hAnsiTheme="minorHAnsi"/>
          <w:b/>
          <w:bCs/>
          <w:color w:val="5354A0"/>
          <w:sz w:val="28"/>
          <w:szCs w:val="28"/>
        </w:rPr>
        <w:t>O</w:t>
      </w:r>
      <w:r w:rsidR="00D96451" w:rsidRPr="00B56998">
        <w:rPr>
          <w:rFonts w:asciiTheme="minorHAnsi" w:hAnsiTheme="minorHAnsi"/>
          <w:b/>
          <w:bCs/>
          <w:color w:val="5354A0"/>
          <w:sz w:val="28"/>
          <w:szCs w:val="28"/>
        </w:rPr>
        <w:t xml:space="preserve">nline </w:t>
      </w:r>
      <w:r w:rsidRPr="00B56998">
        <w:rPr>
          <w:rFonts w:asciiTheme="minorHAnsi" w:hAnsiTheme="minorHAnsi"/>
          <w:b/>
          <w:bCs/>
          <w:color w:val="5354A0"/>
          <w:sz w:val="28"/>
          <w:szCs w:val="28"/>
        </w:rPr>
        <w:t>L</w:t>
      </w:r>
      <w:r w:rsidR="00D96451" w:rsidRPr="00B56998">
        <w:rPr>
          <w:rFonts w:asciiTheme="minorHAnsi" w:hAnsiTheme="minorHAnsi"/>
          <w:b/>
          <w:bCs/>
          <w:color w:val="5354A0"/>
          <w:sz w:val="28"/>
          <w:szCs w:val="28"/>
        </w:rPr>
        <w:t>ibrary</w:t>
      </w:r>
      <w:r w:rsidRPr="00B56998">
        <w:rPr>
          <w:rFonts w:asciiTheme="minorHAnsi" w:hAnsiTheme="minorHAnsi"/>
          <w:b/>
          <w:bCs/>
          <w:color w:val="5354A0"/>
          <w:sz w:val="28"/>
          <w:szCs w:val="28"/>
        </w:rPr>
        <w:t xml:space="preserve"> offer?</w:t>
      </w:r>
    </w:p>
    <w:p w:rsidR="006A3F75" w:rsidRDefault="006A3F75" w:rsidP="006A3F75">
      <w:pPr>
        <w:rPr>
          <w:rFonts w:asciiTheme="minorHAnsi" w:hAnsiTheme="minorHAnsi" w:cs="Helvetica"/>
          <w:sz w:val="24"/>
          <w:szCs w:val="24"/>
        </w:rPr>
      </w:pPr>
      <w:r w:rsidRPr="00D96451">
        <w:rPr>
          <w:rFonts w:asciiTheme="minorHAnsi" w:hAnsiTheme="minorHAnsi" w:cs="Helvetica"/>
          <w:sz w:val="24"/>
          <w:szCs w:val="24"/>
        </w:rPr>
        <w:t>The Vermont Online Library (VOL) offers a wide array of electronic databases on a variety of topics geared to a variety of age levels, for both generalists and specialists. These resources are available 24 hours-a-day anywhere Internet access is available. The information is produced by known and trusted publishers</w:t>
      </w:r>
      <w:r w:rsidR="00247EAC">
        <w:rPr>
          <w:rFonts w:asciiTheme="minorHAnsi" w:hAnsiTheme="minorHAnsi" w:cs="Helvetica"/>
          <w:sz w:val="24"/>
          <w:szCs w:val="24"/>
        </w:rPr>
        <w:t>.</w:t>
      </w:r>
    </w:p>
    <w:p w:rsidR="00D53B32" w:rsidRPr="00D96451" w:rsidRDefault="00D53B32" w:rsidP="006A3F75">
      <w:pPr>
        <w:rPr>
          <w:rFonts w:asciiTheme="minorHAnsi" w:hAnsiTheme="minorHAnsi"/>
          <w:sz w:val="24"/>
          <w:szCs w:val="24"/>
        </w:rPr>
      </w:pPr>
    </w:p>
    <w:p w:rsidR="00247EAC" w:rsidRPr="00247EAC" w:rsidRDefault="00247EAC" w:rsidP="00247EAC">
      <w:pPr>
        <w:ind w:firstLine="720"/>
        <w:rPr>
          <w:rFonts w:asciiTheme="minorHAnsi" w:hAnsiTheme="minorHAnsi"/>
          <w:sz w:val="24"/>
          <w:szCs w:val="24"/>
        </w:rPr>
      </w:pPr>
      <w:r w:rsidRPr="00247EAC">
        <w:rPr>
          <w:b/>
          <w:bCs/>
          <w:color w:val="5354A0"/>
          <w:sz w:val="24"/>
          <w:szCs w:val="24"/>
        </w:rPr>
        <w:t>For all Vermont public, academic</w:t>
      </w:r>
      <w:r>
        <w:rPr>
          <w:b/>
          <w:bCs/>
          <w:color w:val="5354A0"/>
          <w:sz w:val="24"/>
          <w:szCs w:val="24"/>
        </w:rPr>
        <w:t>,</w:t>
      </w:r>
      <w:r w:rsidRPr="00247EAC">
        <w:rPr>
          <w:b/>
          <w:bCs/>
          <w:color w:val="5354A0"/>
          <w:sz w:val="24"/>
          <w:szCs w:val="24"/>
        </w:rPr>
        <w:t xml:space="preserve"> and school libraries</w:t>
      </w:r>
      <w:r>
        <w:rPr>
          <w:rFonts w:asciiTheme="minorHAnsi" w:hAnsiTheme="minorHAnsi"/>
          <w:b/>
          <w:sz w:val="24"/>
          <w:szCs w:val="24"/>
        </w:rPr>
        <w:t>:</w:t>
      </w:r>
    </w:p>
    <w:p w:rsidR="00247EAC" w:rsidRDefault="00247EAC" w:rsidP="00D53B32">
      <w:pPr>
        <w:pStyle w:val="ListParagraph"/>
        <w:ind w:firstLine="720"/>
        <w:rPr>
          <w:rFonts w:asciiTheme="minorHAnsi" w:hAnsiTheme="minorHAnsi"/>
          <w:b/>
          <w:sz w:val="24"/>
          <w:szCs w:val="24"/>
        </w:rPr>
      </w:pPr>
      <w:r w:rsidRPr="00D96451">
        <w:rPr>
          <w:rFonts w:asciiTheme="minorHAnsi" w:hAnsiTheme="minorHAnsi"/>
          <w:b/>
          <w:sz w:val="24"/>
          <w:szCs w:val="24"/>
        </w:rPr>
        <w:t>Gale Cengage</w:t>
      </w:r>
      <w:r w:rsidRPr="00D96451">
        <w:rPr>
          <w:rFonts w:asciiTheme="minorHAnsi" w:hAnsiTheme="minorHAnsi"/>
          <w:sz w:val="24"/>
          <w:szCs w:val="24"/>
        </w:rPr>
        <w:t xml:space="preserve"> databases</w:t>
      </w:r>
      <w:r w:rsidRPr="00247EAC">
        <w:rPr>
          <w:rFonts w:asciiTheme="minorHAnsi" w:hAnsiTheme="minorHAnsi"/>
          <w:b/>
          <w:sz w:val="24"/>
          <w:szCs w:val="24"/>
        </w:rPr>
        <w:t xml:space="preserve"> </w:t>
      </w:r>
    </w:p>
    <w:p w:rsidR="00247EAC" w:rsidRDefault="00247EAC" w:rsidP="00247EAC">
      <w:pPr>
        <w:pStyle w:val="ListParagraph"/>
        <w:rPr>
          <w:rFonts w:asciiTheme="minorHAnsi" w:hAnsiTheme="minorHAnsi"/>
          <w:b/>
          <w:bCs/>
          <w:color w:val="5354A0"/>
          <w:sz w:val="24"/>
          <w:szCs w:val="24"/>
        </w:rPr>
      </w:pPr>
    </w:p>
    <w:p w:rsidR="00247EAC" w:rsidRDefault="00247EAC" w:rsidP="00247EAC">
      <w:pPr>
        <w:pStyle w:val="ListParagraph"/>
        <w:rPr>
          <w:rFonts w:asciiTheme="minorHAnsi" w:hAnsiTheme="minorHAnsi"/>
          <w:b/>
          <w:bCs/>
          <w:color w:val="5354A0"/>
          <w:sz w:val="24"/>
          <w:szCs w:val="24"/>
        </w:rPr>
      </w:pPr>
      <w:r>
        <w:rPr>
          <w:rFonts w:asciiTheme="minorHAnsi" w:hAnsiTheme="minorHAnsi"/>
          <w:b/>
          <w:bCs/>
          <w:color w:val="5354A0"/>
          <w:sz w:val="24"/>
          <w:szCs w:val="24"/>
        </w:rPr>
        <w:t>For Public Libraries, only:</w:t>
      </w:r>
    </w:p>
    <w:p w:rsidR="00247EAC" w:rsidRPr="00247EAC" w:rsidRDefault="00247EAC" w:rsidP="00D53B32">
      <w:pPr>
        <w:pStyle w:val="ListParagraph"/>
        <w:ind w:firstLine="720"/>
        <w:rPr>
          <w:rFonts w:asciiTheme="minorHAnsi" w:hAnsiTheme="minorHAnsi"/>
          <w:sz w:val="24"/>
          <w:szCs w:val="24"/>
        </w:rPr>
      </w:pPr>
      <w:proofErr w:type="spellStart"/>
      <w:r w:rsidRPr="00247EAC">
        <w:rPr>
          <w:rFonts w:asciiTheme="minorHAnsi" w:hAnsiTheme="minorHAnsi"/>
          <w:b/>
          <w:sz w:val="24"/>
          <w:szCs w:val="24"/>
        </w:rPr>
        <w:t>HeritageQuest</w:t>
      </w:r>
      <w:proofErr w:type="spellEnd"/>
      <w:r w:rsidRPr="00247EAC">
        <w:rPr>
          <w:rFonts w:asciiTheme="minorHAnsi" w:hAnsiTheme="minorHAnsi"/>
          <w:b/>
          <w:sz w:val="24"/>
          <w:szCs w:val="24"/>
        </w:rPr>
        <w:t xml:space="preserve"> </w:t>
      </w:r>
      <w:r w:rsidRPr="00247EAC">
        <w:rPr>
          <w:rFonts w:asciiTheme="minorHAnsi" w:hAnsiTheme="minorHAnsi"/>
          <w:sz w:val="24"/>
          <w:szCs w:val="24"/>
        </w:rPr>
        <w:t xml:space="preserve">genealogical research tools </w:t>
      </w:r>
      <w:r w:rsidRPr="00247EAC">
        <w:rPr>
          <w:bCs/>
          <w:sz w:val="24"/>
          <w:szCs w:val="24"/>
        </w:rPr>
        <w:t>(from ProQuest)</w:t>
      </w:r>
    </w:p>
    <w:p w:rsidR="00247EAC" w:rsidRDefault="00247EAC" w:rsidP="00D53B32">
      <w:pPr>
        <w:pStyle w:val="ListParagraph"/>
        <w:ind w:firstLine="720"/>
        <w:rPr>
          <w:rFonts w:asciiTheme="minorHAnsi" w:hAnsiTheme="minorHAnsi"/>
          <w:b/>
          <w:bCs/>
          <w:color w:val="5354A0"/>
          <w:sz w:val="24"/>
          <w:szCs w:val="24"/>
        </w:rPr>
      </w:pPr>
      <w:r w:rsidRPr="00247EAC">
        <w:rPr>
          <w:rFonts w:asciiTheme="minorHAnsi" w:hAnsiTheme="minorHAnsi"/>
          <w:b/>
          <w:sz w:val="24"/>
          <w:szCs w:val="24"/>
        </w:rPr>
        <w:t>Universal Class</w:t>
      </w:r>
      <w:r w:rsidRPr="00247EAC">
        <w:rPr>
          <w:rFonts w:asciiTheme="minorHAnsi" w:hAnsiTheme="minorHAnsi"/>
          <w:sz w:val="24"/>
          <w:szCs w:val="24"/>
        </w:rPr>
        <w:t xml:space="preserve"> online lea</w:t>
      </w:r>
      <w:r w:rsidRPr="00247EAC">
        <w:rPr>
          <w:rFonts w:asciiTheme="minorHAnsi" w:hAnsiTheme="minorHAnsi"/>
          <w:sz w:val="24"/>
          <w:szCs w:val="24"/>
        </w:rPr>
        <w:t xml:space="preserve">rning </w:t>
      </w:r>
      <w:r w:rsidRPr="00247EAC">
        <w:rPr>
          <w:bCs/>
          <w:sz w:val="24"/>
          <w:szCs w:val="24"/>
        </w:rPr>
        <w:t>(from Recorded Books)</w:t>
      </w:r>
      <w:r>
        <w:rPr>
          <w:b/>
          <w:bCs/>
          <w:color w:val="5354A0"/>
          <w:sz w:val="28"/>
          <w:szCs w:val="28"/>
          <w:u w:val="single"/>
        </w:rPr>
        <w:br/>
      </w:r>
    </w:p>
    <w:p w:rsidR="006A3F75" w:rsidRPr="00B56998" w:rsidRDefault="006A3F75" w:rsidP="006A3F75">
      <w:pPr>
        <w:rPr>
          <w:rFonts w:asciiTheme="minorHAnsi" w:hAnsiTheme="minorHAnsi"/>
          <w:b/>
          <w:bCs/>
          <w:color w:val="5354A0"/>
          <w:sz w:val="28"/>
          <w:szCs w:val="28"/>
        </w:rPr>
      </w:pPr>
      <w:r w:rsidRPr="00B56998">
        <w:rPr>
          <w:rFonts w:asciiTheme="minorHAnsi" w:hAnsiTheme="minorHAnsi"/>
          <w:b/>
          <w:bCs/>
          <w:color w:val="5354A0"/>
          <w:sz w:val="28"/>
          <w:szCs w:val="28"/>
        </w:rPr>
        <w:t>How should we access VOL resources? What link(s) should we use online?</w:t>
      </w:r>
    </w:p>
    <w:p w:rsidR="00C1324A" w:rsidRPr="00D96451" w:rsidRDefault="00C1324A" w:rsidP="006A3F75">
      <w:pPr>
        <w:rPr>
          <w:rFonts w:asciiTheme="minorHAnsi" w:hAnsiTheme="minorHAnsi"/>
          <w:bCs/>
          <w:sz w:val="24"/>
          <w:szCs w:val="24"/>
        </w:rPr>
      </w:pPr>
      <w:r w:rsidRPr="00D96451">
        <w:rPr>
          <w:rFonts w:asciiTheme="minorHAnsi" w:hAnsiTheme="minorHAnsi"/>
          <w:bCs/>
          <w:sz w:val="24"/>
          <w:szCs w:val="24"/>
        </w:rPr>
        <w:t>Depending on your library’s specific needs, we recommend four different ways to point users to the VOL resources. Choose the method(s) that will work best!</w:t>
      </w:r>
    </w:p>
    <w:p w:rsidR="00C1324A" w:rsidRDefault="00C1324A" w:rsidP="006A3F75"/>
    <w:p w:rsidR="006A3F75" w:rsidRDefault="006A3F75" w:rsidP="006A3F75">
      <w:pPr>
        <w:pStyle w:val="ListParagraph"/>
        <w:numPr>
          <w:ilvl w:val="0"/>
          <w:numId w:val="1"/>
        </w:numPr>
      </w:pPr>
      <w:r>
        <w:t xml:space="preserve">The </w:t>
      </w:r>
      <w:r>
        <w:rPr>
          <w:b/>
          <w:bCs/>
        </w:rPr>
        <w:t>simplest path</w:t>
      </w:r>
      <w:r>
        <w:t xml:space="preserve"> to all your VOL resources is </w:t>
      </w:r>
      <w:hyperlink r:id="rId5" w:history="1">
        <w:r>
          <w:rPr>
            <w:rStyle w:val="Hyperlink"/>
          </w:rPr>
          <w:t>http://vtonlinelib.org</w:t>
        </w:r>
      </w:hyperlink>
    </w:p>
    <w:p w:rsidR="006A3F75" w:rsidRDefault="006A3F75" w:rsidP="006A3F75">
      <w:r>
        <w:t>Here, users can perform a search for quick results, or they can browse specific resources selected for K12, careers, business, and more.</w:t>
      </w:r>
    </w:p>
    <w:p w:rsidR="006A3F75" w:rsidRDefault="006A3F75" w:rsidP="006A3F75"/>
    <w:p w:rsidR="00AC49CF" w:rsidRPr="00CE43BA" w:rsidRDefault="00AC49CF" w:rsidP="00CE43BA">
      <w:pPr>
        <w:ind w:left="1440"/>
        <w:rPr>
          <w:i/>
        </w:rPr>
      </w:pPr>
      <w:r w:rsidRPr="00CE43BA">
        <w:rPr>
          <w:i/>
        </w:rPr>
        <w:t xml:space="preserve">If your library uses a link like this </w:t>
      </w:r>
      <w:r w:rsidRPr="00CE43BA">
        <w:rPr>
          <w:i/>
          <w:color w:val="2E74B5" w:themeColor="accent1" w:themeShade="BF"/>
        </w:rPr>
        <w:t>http://vtonlinelib.org/home.php?loc=vol_m761c</w:t>
      </w:r>
      <w:r w:rsidRPr="00CE43BA">
        <w:rPr>
          <w:i/>
        </w:rPr>
        <w:t>,</w:t>
      </w:r>
      <w:r w:rsidRPr="00CE43BA">
        <w:t xml:space="preserve"> you do not need to change anything!</w:t>
      </w:r>
    </w:p>
    <w:p w:rsidR="00AC49CF" w:rsidRPr="00CE43BA" w:rsidRDefault="00AC49CF" w:rsidP="006A3F75">
      <w:pPr>
        <w:rPr>
          <w:i/>
        </w:rPr>
      </w:pPr>
    </w:p>
    <w:p w:rsidR="00AC49CF" w:rsidRDefault="00AC49CF" w:rsidP="00CE43BA">
      <w:pPr>
        <w:ind w:left="1440"/>
        <w:rPr>
          <w:i/>
        </w:rPr>
      </w:pPr>
      <w:r w:rsidRPr="00CE43BA">
        <w:rPr>
          <w:i/>
        </w:rPr>
        <w:t xml:space="preserve">If your library uses a link like this </w:t>
      </w:r>
      <w:r w:rsidRPr="00CE43BA">
        <w:rPr>
          <w:i/>
          <w:color w:val="2E74B5" w:themeColor="accent1" w:themeShade="BF"/>
        </w:rPr>
        <w:t>http://infotrac.galegroup.com/itweb/vol_m761c</w:t>
      </w:r>
      <w:r w:rsidRPr="00CE43BA">
        <w:rPr>
          <w:i/>
        </w:rPr>
        <w:t xml:space="preserve"> </w:t>
      </w:r>
      <w:r w:rsidRPr="00CE43BA">
        <w:t xml:space="preserve">we recommend changing it to </w:t>
      </w:r>
      <w:r w:rsidRPr="00CE43BA">
        <w:rPr>
          <w:i/>
          <w:color w:val="2E74B5" w:themeColor="accent1" w:themeShade="BF"/>
        </w:rPr>
        <w:t>http://vtonlinelib.org/home.php?loc=vol_m761c</w:t>
      </w:r>
      <w:r w:rsidRPr="00CE43BA">
        <w:rPr>
          <w:color w:val="2E74B5" w:themeColor="accent1" w:themeShade="BF"/>
        </w:rPr>
        <w:t xml:space="preserve"> </w:t>
      </w:r>
      <w:r w:rsidRPr="00CE43BA">
        <w:t>[using your own VUC# code]</w:t>
      </w:r>
    </w:p>
    <w:p w:rsidR="00AC49CF" w:rsidRPr="00AC49CF" w:rsidRDefault="00AC49CF" w:rsidP="006A3F75"/>
    <w:p w:rsidR="006A3F75" w:rsidRDefault="006A3F75" w:rsidP="00CE43BA">
      <w:pPr>
        <w:ind w:left="1440"/>
      </w:pPr>
      <w:r>
        <w:rPr>
          <w:i/>
          <w:iCs/>
        </w:rPr>
        <w:t>If your library doesn’t have a website of its own</w:t>
      </w:r>
      <w:r>
        <w:t xml:space="preserve">, </w:t>
      </w:r>
      <w:r w:rsidR="00AC49CF">
        <w:t>spread the word about</w:t>
      </w:r>
      <w:r>
        <w:t xml:space="preserve"> </w:t>
      </w:r>
      <w:hyperlink r:id="rId6" w:history="1">
        <w:r>
          <w:rPr>
            <w:rStyle w:val="Hyperlink"/>
          </w:rPr>
          <w:t>http://vtonlinelib.org</w:t>
        </w:r>
      </w:hyperlink>
      <w:r>
        <w:t>. Post it on social media, share it, email it, write it down, send it out!</w:t>
      </w:r>
    </w:p>
    <w:p w:rsidR="006A3F75" w:rsidRDefault="006A3F75" w:rsidP="006A3F75"/>
    <w:p w:rsidR="006A3F75" w:rsidRDefault="00C1324A" w:rsidP="006A3F75">
      <w:pPr>
        <w:pStyle w:val="ListParagraph"/>
        <w:numPr>
          <w:ilvl w:val="0"/>
          <w:numId w:val="1"/>
        </w:numPr>
      </w:pPr>
      <w:r>
        <w:t>Post l</w:t>
      </w:r>
      <w:r w:rsidR="007550BB">
        <w:t>ink</w:t>
      </w:r>
      <w:r>
        <w:t>s</w:t>
      </w:r>
      <w:r w:rsidR="007550BB">
        <w:t xml:space="preserve"> to</w:t>
      </w:r>
      <w:r w:rsidR="006A3F75">
        <w:t xml:space="preserve"> specific </w:t>
      </w:r>
      <w:r w:rsidR="006A3F75">
        <w:rPr>
          <w:b/>
          <w:bCs/>
        </w:rPr>
        <w:t>subject areas</w:t>
      </w:r>
      <w:r>
        <w:rPr>
          <w:b/>
          <w:bCs/>
        </w:rPr>
        <w:t>,</w:t>
      </w:r>
      <w:r w:rsidR="007550BB">
        <w:t xml:space="preserve"> to</w:t>
      </w:r>
      <w:r w:rsidR="006A3F75">
        <w:t xml:space="preserve"> </w:t>
      </w:r>
      <w:r w:rsidR="007550BB">
        <w:t>highlight resources that are of interest</w:t>
      </w:r>
      <w:r>
        <w:t xml:space="preserve"> in your community:</w:t>
      </w:r>
    </w:p>
    <w:p w:rsidR="00C1324A" w:rsidRDefault="00C1324A" w:rsidP="006A3F75"/>
    <w:p w:rsidR="006A3F75" w:rsidRDefault="006A3F75" w:rsidP="00CE43BA">
      <w:pPr>
        <w:ind w:left="1440"/>
      </w:pPr>
      <w:r>
        <w:t>Career and Job Resources         </w:t>
      </w:r>
      <w:r>
        <w:tab/>
      </w:r>
      <w:hyperlink r:id="rId7" w:history="1">
        <w:r>
          <w:rPr>
            <w:rStyle w:val="Hyperlink"/>
          </w:rPr>
          <w:t>http://vtonlinelib.org/career.php</w:t>
        </w:r>
      </w:hyperlink>
      <w:r>
        <w:t xml:space="preserve"> </w:t>
      </w:r>
    </w:p>
    <w:p w:rsidR="006A3F75" w:rsidRDefault="006A3F75" w:rsidP="00CE43BA">
      <w:pPr>
        <w:ind w:left="1440"/>
      </w:pPr>
      <w:r>
        <w:t>eBooks (non-fiction)                </w:t>
      </w:r>
      <w:r>
        <w:tab/>
      </w:r>
      <w:hyperlink r:id="rId8" w:history="1">
        <w:r>
          <w:rPr>
            <w:rStyle w:val="Hyperlink"/>
          </w:rPr>
          <w:t>http://vtonlinelib.org/ebooks.php</w:t>
        </w:r>
      </w:hyperlink>
    </w:p>
    <w:p w:rsidR="006A3F75" w:rsidRDefault="006A3F75" w:rsidP="00CE43BA">
      <w:pPr>
        <w:ind w:left="1440"/>
      </w:pPr>
      <w:r>
        <w:t>K12 Resources                             </w:t>
      </w:r>
      <w:r>
        <w:tab/>
      </w:r>
      <w:hyperlink r:id="rId9" w:history="1">
        <w:r>
          <w:rPr>
            <w:rStyle w:val="Hyperlink"/>
          </w:rPr>
          <w:t>http://vtonlinelib.org/k12.php</w:t>
        </w:r>
      </w:hyperlink>
    </w:p>
    <w:p w:rsidR="006A3F75" w:rsidRDefault="006A3F75" w:rsidP="00CE43BA">
      <w:pPr>
        <w:ind w:left="1440"/>
      </w:pPr>
      <w:r>
        <w:t xml:space="preserve">Newspapers &amp; Magazines           </w:t>
      </w:r>
      <w:r>
        <w:tab/>
      </w:r>
      <w:hyperlink r:id="rId10" w:history="1">
        <w:r>
          <w:rPr>
            <w:rStyle w:val="Hyperlink"/>
          </w:rPr>
          <w:t>http://vtonlinelib.org/eresources.php</w:t>
        </w:r>
      </w:hyperlink>
      <w:r>
        <w:t xml:space="preserve"> </w:t>
      </w:r>
    </w:p>
    <w:p w:rsidR="006A3F75" w:rsidRDefault="006A3F75" w:rsidP="00CE43BA">
      <w:pPr>
        <w:ind w:left="1440"/>
      </w:pPr>
      <w:r>
        <w:t>Small Business Resources           </w:t>
      </w:r>
      <w:r>
        <w:tab/>
      </w:r>
      <w:hyperlink r:id="rId11" w:history="1">
        <w:r>
          <w:rPr>
            <w:rStyle w:val="Hyperlink"/>
          </w:rPr>
          <w:t>http://vtonlinelib.org/smallbusiness.php</w:t>
        </w:r>
      </w:hyperlink>
      <w:r>
        <w:t xml:space="preserve"> </w:t>
      </w:r>
    </w:p>
    <w:p w:rsidR="006A3F75" w:rsidRDefault="006A3F75" w:rsidP="00CE43BA">
      <w:pPr>
        <w:ind w:left="1440"/>
      </w:pPr>
      <w:r>
        <w:t>Browse by user group or topic  </w:t>
      </w:r>
      <w:r>
        <w:tab/>
      </w:r>
      <w:hyperlink r:id="rId12" w:history="1">
        <w:r>
          <w:rPr>
            <w:rStyle w:val="Hyperlink"/>
          </w:rPr>
          <w:t>http://vtonlinelib.org/persona.php</w:t>
        </w:r>
      </w:hyperlink>
    </w:p>
    <w:p w:rsidR="006A3F75" w:rsidRDefault="006A3F75" w:rsidP="00CE43BA">
      <w:pPr>
        <w:ind w:left="1440"/>
      </w:pPr>
      <w:r>
        <w:rPr>
          <w:b/>
          <w:bCs/>
        </w:rPr>
        <w:t> </w:t>
      </w:r>
    </w:p>
    <w:p w:rsidR="007550BB" w:rsidRDefault="007550BB" w:rsidP="007550BB">
      <w:pPr>
        <w:pStyle w:val="ListParagraph"/>
        <w:numPr>
          <w:ilvl w:val="0"/>
          <w:numId w:val="1"/>
        </w:numPr>
      </w:pPr>
      <w:r>
        <w:lastRenderedPageBreak/>
        <w:t xml:space="preserve">To feature particular resources, use the </w:t>
      </w:r>
      <w:r>
        <w:rPr>
          <w:b/>
          <w:bCs/>
        </w:rPr>
        <w:t>direct URLs</w:t>
      </w:r>
      <w:r>
        <w:t xml:space="preserve"> for each one.</w:t>
      </w:r>
      <w:r w:rsidR="00C1324A">
        <w:t xml:space="preserve"> Visit</w:t>
      </w:r>
      <w:r>
        <w:t xml:space="preserve"> </w:t>
      </w:r>
      <w:hyperlink r:id="rId13" w:history="1">
        <w:r w:rsidR="00C1324A" w:rsidRPr="000A72CD">
          <w:rPr>
            <w:rStyle w:val="Hyperlink"/>
          </w:rPr>
          <w:t>http://</w:t>
        </w:r>
        <w:r w:rsidR="00C1324A" w:rsidRPr="00C1324A">
          <w:rPr>
            <w:rStyle w:val="Hyperlink"/>
          </w:rPr>
          <w:t>galesupport</w:t>
        </w:r>
        <w:r w:rsidR="00C1324A" w:rsidRPr="000A72CD">
          <w:rPr>
            <w:rStyle w:val="Hyperlink"/>
          </w:rPr>
          <w:t>.com/vol/lookup.php</w:t>
        </w:r>
      </w:hyperlink>
      <w:r>
        <w:t xml:space="preserve"> </w:t>
      </w:r>
      <w:r w:rsidR="00C1324A">
        <w:t xml:space="preserve"> </w:t>
      </w:r>
      <w:r w:rsidR="00D53B32">
        <w:t>and e</w:t>
      </w:r>
      <w:r>
        <w:t>nter your library’s name to generate a list of all the URLs for your VOL resources. Simply copy the ones you need</w:t>
      </w:r>
      <w:r w:rsidR="00CE43BA">
        <w:t>, and add them to your website</w:t>
      </w:r>
      <w:r>
        <w:t>!</w:t>
      </w:r>
    </w:p>
    <w:p w:rsidR="00C1324A" w:rsidRDefault="00C1324A" w:rsidP="007550BB"/>
    <w:p w:rsidR="00C1324A" w:rsidRDefault="00C1324A" w:rsidP="00C1324A">
      <w:r w:rsidRPr="00B52859">
        <w:rPr>
          <w:i/>
        </w:rPr>
        <w:t>TIP</w:t>
      </w:r>
      <w:r>
        <w:t xml:space="preserve">: Post </w:t>
      </w:r>
      <w:r w:rsidRPr="00C1324A">
        <w:rPr>
          <w:b/>
          <w:bCs/>
        </w:rPr>
        <w:t>database icons</w:t>
      </w:r>
      <w:r>
        <w:t xml:space="preserve"> with the URL as a hyperlink for greater “findability” and visual interest. </w:t>
      </w:r>
      <w:hyperlink r:id="rId14" w:history="1">
        <w:r w:rsidRPr="00C1324A">
          <w:rPr>
            <w:rStyle w:val="Hyperlink"/>
          </w:rPr>
          <w:t>http://support.gale.com/icon</w:t>
        </w:r>
      </w:hyperlink>
      <w:r>
        <w:t xml:space="preserve"> Enter your library’s Location ID or VUC# code (example</w:t>
      </w:r>
      <w:r w:rsidRPr="00C376DA">
        <w:t>: vol_</w:t>
      </w:r>
      <w:r w:rsidR="00C376DA" w:rsidRPr="00C376DA">
        <w:t>m761c</w:t>
      </w:r>
      <w:r>
        <w:t>). Then scroll to the resource of your choice and right-click to save the image.</w:t>
      </w:r>
    </w:p>
    <w:p w:rsidR="007550BB" w:rsidRDefault="007550BB" w:rsidP="00CE43BA">
      <w:pPr>
        <w:ind w:left="1440"/>
      </w:pPr>
    </w:p>
    <w:p w:rsidR="003B4135" w:rsidRPr="003B4135" w:rsidRDefault="003B4135" w:rsidP="00CE43BA">
      <w:pPr>
        <w:ind w:left="1440"/>
        <w:rPr>
          <w:i/>
        </w:rPr>
      </w:pPr>
      <w:r w:rsidRPr="00AC49CF">
        <w:rPr>
          <w:i/>
        </w:rPr>
        <w:t xml:space="preserve">If you </w:t>
      </w:r>
      <w:r w:rsidR="00E86544">
        <w:rPr>
          <w:i/>
        </w:rPr>
        <w:t>already use</w:t>
      </w:r>
      <w:r w:rsidRPr="00AC49CF">
        <w:rPr>
          <w:i/>
        </w:rPr>
        <w:t xml:space="preserve"> direct URLs for your library’</w:t>
      </w:r>
      <w:r w:rsidR="00AC49CF" w:rsidRPr="00AC49CF">
        <w:rPr>
          <w:i/>
        </w:rPr>
        <w:t xml:space="preserve">s VOL resources, </w:t>
      </w:r>
      <w:r w:rsidR="00AC49CF" w:rsidRPr="00AC49CF">
        <w:t>you do not need to change anything!</w:t>
      </w:r>
      <w:r w:rsidR="00230F84">
        <w:t xml:space="preserve"> Your links will now feature easier authentication (see below) for your users.</w:t>
      </w:r>
    </w:p>
    <w:p w:rsidR="003B4135" w:rsidRDefault="003B4135" w:rsidP="007550BB"/>
    <w:p w:rsidR="00C1324A" w:rsidRPr="00AC49CF" w:rsidRDefault="006A3F75" w:rsidP="006A3F75">
      <w:pPr>
        <w:pStyle w:val="ListParagraph"/>
        <w:numPr>
          <w:ilvl w:val="0"/>
          <w:numId w:val="1"/>
        </w:numPr>
      </w:pPr>
      <w:r>
        <w:t xml:space="preserve">Use colorful </w:t>
      </w:r>
      <w:r>
        <w:rPr>
          <w:b/>
          <w:bCs/>
        </w:rPr>
        <w:t>widgets</w:t>
      </w:r>
      <w:r>
        <w:t xml:space="preserve"> to lead into resources </w:t>
      </w:r>
      <w:hyperlink r:id="rId15" w:history="1">
        <w:r>
          <w:rPr>
            <w:rStyle w:val="Hyperlink"/>
          </w:rPr>
          <w:t>http://support.gale.com/widgets</w:t>
        </w:r>
      </w:hyperlink>
      <w:r>
        <w:t xml:space="preserve"> </w:t>
      </w:r>
      <w:r w:rsidR="00D53B32">
        <w:t>and e</w:t>
      </w:r>
      <w:r>
        <w:t xml:space="preserve">nter your library’s Location ID </w:t>
      </w:r>
      <w:r w:rsidR="00C376DA">
        <w:t xml:space="preserve">or VUC# code </w:t>
      </w:r>
      <w:r w:rsidR="003B4135">
        <w:t>(ex.</w:t>
      </w:r>
      <w:r>
        <w:t xml:space="preserve"> </w:t>
      </w:r>
      <w:r w:rsidR="00C376DA">
        <w:t>vol</w:t>
      </w:r>
      <w:r w:rsidR="003B4135">
        <w:t>_m761c</w:t>
      </w:r>
      <w:r>
        <w:t xml:space="preserve">). Then scroll to the resource of your choice and choose the type of coding needed for your </w:t>
      </w:r>
      <w:r w:rsidR="00CE43BA">
        <w:t>web</w:t>
      </w:r>
      <w:r>
        <w:t>site.</w:t>
      </w:r>
    </w:p>
    <w:p w:rsidR="00C1324A" w:rsidRDefault="00C1324A" w:rsidP="006A3F75"/>
    <w:p w:rsidR="006A3F75" w:rsidRDefault="006A3F75" w:rsidP="006A3F75">
      <w:pPr>
        <w:rPr>
          <w:b/>
          <w:bCs/>
          <w:color w:val="5354A0"/>
          <w:sz w:val="28"/>
          <w:szCs w:val="28"/>
        </w:rPr>
      </w:pPr>
      <w:r w:rsidRPr="007F2FEF">
        <w:rPr>
          <w:b/>
          <w:bCs/>
          <w:color w:val="5354A0"/>
          <w:sz w:val="28"/>
          <w:szCs w:val="28"/>
        </w:rPr>
        <w:t>How will users be authenticated for access?</w:t>
      </w:r>
    </w:p>
    <w:p w:rsidR="00B56998" w:rsidRPr="00B56998" w:rsidRDefault="00B56998" w:rsidP="006A3F75">
      <w:pPr>
        <w:rPr>
          <w:color w:val="5354A0"/>
          <w:sz w:val="24"/>
          <w:szCs w:val="24"/>
        </w:rPr>
      </w:pPr>
      <w:r>
        <w:rPr>
          <w:b/>
          <w:bCs/>
          <w:color w:val="5354A0"/>
          <w:sz w:val="28"/>
          <w:szCs w:val="28"/>
        </w:rPr>
        <w:tab/>
      </w:r>
      <w:r w:rsidRPr="00B56998">
        <w:rPr>
          <w:b/>
          <w:bCs/>
          <w:color w:val="5354A0"/>
          <w:sz w:val="24"/>
          <w:szCs w:val="24"/>
        </w:rPr>
        <w:t>In Vermont: No Authentication Needed</w:t>
      </w:r>
    </w:p>
    <w:p w:rsidR="006A3F75" w:rsidRDefault="006A3F75" w:rsidP="006A3F75">
      <w:pPr>
        <w:pStyle w:val="ListParagraph"/>
        <w:numPr>
          <w:ilvl w:val="0"/>
          <w:numId w:val="2"/>
        </w:numPr>
      </w:pPr>
      <w:r>
        <w:t xml:space="preserve">Automatic technology called Geo-IP will figure out if the IP address of the computer, tablet, or other device is an IP address known to originate </w:t>
      </w:r>
      <w:r>
        <w:rPr>
          <w:b/>
          <w:bCs/>
        </w:rPr>
        <w:t>within Vermont</w:t>
      </w:r>
      <w:r>
        <w:t xml:space="preserve">. Once the user’s IP address is identified as originating within Vermont, or the user shares their location, they can get started using VOL resources accessible to the closest VOL </w:t>
      </w:r>
      <w:r w:rsidR="005D1CFF">
        <w:t>library</w:t>
      </w:r>
      <w:r>
        <w:t>.</w:t>
      </w:r>
    </w:p>
    <w:p w:rsidR="003B4135" w:rsidRDefault="003B4135" w:rsidP="003B4135">
      <w:pPr>
        <w:pStyle w:val="ListParagraph"/>
      </w:pPr>
    </w:p>
    <w:p w:rsidR="00C376DA" w:rsidRDefault="00C376DA" w:rsidP="00C376DA">
      <w:pPr>
        <w:pStyle w:val="ListParagraph"/>
        <w:numPr>
          <w:ilvl w:val="1"/>
          <w:numId w:val="2"/>
        </w:numPr>
      </w:pPr>
      <w:r w:rsidRPr="003B4135">
        <w:rPr>
          <w:b/>
        </w:rPr>
        <w:t>Library computers</w:t>
      </w:r>
      <w:r w:rsidR="00AC49CF">
        <w:t xml:space="preserve"> will be prompted regarding </w:t>
      </w:r>
      <w:r>
        <w:t xml:space="preserve">location services. </w:t>
      </w:r>
      <w:r w:rsidR="003B4135">
        <w:t xml:space="preserve"> Please select </w:t>
      </w:r>
      <w:r w:rsidR="003B4135">
        <w:rPr>
          <w:b/>
        </w:rPr>
        <w:t>allow always</w:t>
      </w:r>
      <w:r w:rsidR="003B4135">
        <w:t>.</w:t>
      </w:r>
    </w:p>
    <w:p w:rsidR="00B56998" w:rsidRDefault="00B56998" w:rsidP="00B56998">
      <w:pPr>
        <w:pStyle w:val="ListParagraph"/>
        <w:ind w:left="1440"/>
      </w:pPr>
    </w:p>
    <w:p w:rsidR="006A3F75" w:rsidRPr="00B56998" w:rsidRDefault="006A3F75" w:rsidP="006A3F75">
      <w:pPr>
        <w:rPr>
          <w:sz w:val="24"/>
          <w:szCs w:val="24"/>
        </w:rPr>
      </w:pPr>
      <w:r>
        <w:t> </w:t>
      </w:r>
      <w:r w:rsidR="00B56998">
        <w:tab/>
      </w:r>
      <w:r w:rsidR="00B56998" w:rsidRPr="00B56998">
        <w:rPr>
          <w:b/>
          <w:bCs/>
          <w:color w:val="5354A0"/>
          <w:sz w:val="24"/>
          <w:szCs w:val="24"/>
        </w:rPr>
        <w:t>Outside Vermont: Password or Other Identifying Information</w:t>
      </w:r>
    </w:p>
    <w:p w:rsidR="006A3F75" w:rsidRDefault="006A3F75" w:rsidP="006A3F75">
      <w:pPr>
        <w:pStyle w:val="ListParagraph"/>
        <w:numPr>
          <w:ilvl w:val="0"/>
          <w:numId w:val="2"/>
        </w:numPr>
      </w:pPr>
      <w:r>
        <w:t>In the event that the local library is not identified, or</w:t>
      </w:r>
      <w:r w:rsidR="00C1324A">
        <w:t xml:space="preserve"> if</w:t>
      </w:r>
      <w:r>
        <w:t xml:space="preserve"> the user is located </w:t>
      </w:r>
      <w:r>
        <w:rPr>
          <w:b/>
          <w:bCs/>
        </w:rPr>
        <w:t>outside of Vermont</w:t>
      </w:r>
      <w:r>
        <w:t xml:space="preserve">, they may be required to use a password or enter other identifying information like </w:t>
      </w:r>
      <w:r w:rsidR="003B4135">
        <w:t>a library card number, barcode, or student ID number.</w:t>
      </w:r>
      <w:r w:rsidR="005D1CFF">
        <w:t xml:space="preserve"> </w:t>
      </w:r>
    </w:p>
    <w:p w:rsidR="006A3F75" w:rsidRDefault="006A3F75" w:rsidP="006A3F75">
      <w:r>
        <w:t> </w:t>
      </w:r>
    </w:p>
    <w:p w:rsidR="006A3F75" w:rsidRPr="007F2FEF" w:rsidRDefault="006A3F75" w:rsidP="006A3F75">
      <w:pPr>
        <w:rPr>
          <w:sz w:val="28"/>
          <w:szCs w:val="28"/>
        </w:rPr>
      </w:pPr>
      <w:r w:rsidRPr="007F2FEF">
        <w:rPr>
          <w:b/>
          <w:bCs/>
          <w:color w:val="5354A0"/>
          <w:sz w:val="28"/>
          <w:szCs w:val="28"/>
        </w:rPr>
        <w:t>Where can librarians get more information on the VOL resources?</w:t>
      </w:r>
    </w:p>
    <w:p w:rsidR="006A3F75" w:rsidRDefault="006A3F75" w:rsidP="006A3F75">
      <w:r>
        <w:t xml:space="preserve">Visit the </w:t>
      </w:r>
      <w:r w:rsidRPr="00230F84">
        <w:rPr>
          <w:b/>
        </w:rPr>
        <w:t>support site</w:t>
      </w:r>
      <w:r>
        <w:t xml:space="preserve"> to find a variety of tools </w:t>
      </w:r>
      <w:hyperlink r:id="rId16" w:history="1">
        <w:r>
          <w:rPr>
            <w:rStyle w:val="Hyperlink"/>
          </w:rPr>
          <w:t>http://galesupport.com/state/vol/</w:t>
        </w:r>
      </w:hyperlink>
    </w:p>
    <w:p w:rsidR="006A3F75" w:rsidRDefault="006A3F75" w:rsidP="006A3F75">
      <w:pPr>
        <w:pStyle w:val="ListParagraph"/>
        <w:numPr>
          <w:ilvl w:val="0"/>
          <w:numId w:val="2"/>
        </w:numPr>
      </w:pPr>
      <w:r>
        <w:t>Training webinars and tutorial videos</w:t>
      </w:r>
    </w:p>
    <w:p w:rsidR="006A3F75" w:rsidRDefault="006A3F75" w:rsidP="006A3F75">
      <w:pPr>
        <w:pStyle w:val="ListParagraph"/>
        <w:numPr>
          <w:ilvl w:val="0"/>
          <w:numId w:val="2"/>
        </w:numPr>
      </w:pPr>
      <w:r>
        <w:t xml:space="preserve">MARC records for </w:t>
      </w:r>
      <w:proofErr w:type="spellStart"/>
      <w:r>
        <w:t>ebooks</w:t>
      </w:r>
      <w:proofErr w:type="spellEnd"/>
    </w:p>
    <w:p w:rsidR="006A3F75" w:rsidRDefault="006A3F75" w:rsidP="006A3F75">
      <w:pPr>
        <w:pStyle w:val="ListParagraph"/>
        <w:numPr>
          <w:ilvl w:val="0"/>
          <w:numId w:val="2"/>
        </w:numPr>
      </w:pPr>
      <w:r>
        <w:t>Promotional tools</w:t>
      </w:r>
    </w:p>
    <w:p w:rsidR="006A3F75" w:rsidRDefault="006A3F75" w:rsidP="006A3F75">
      <w:pPr>
        <w:pStyle w:val="ListParagraph"/>
        <w:numPr>
          <w:ilvl w:val="0"/>
          <w:numId w:val="2"/>
        </w:numPr>
      </w:pPr>
      <w:r>
        <w:t>Usage reports</w:t>
      </w:r>
    </w:p>
    <w:p w:rsidR="006A3F75" w:rsidRDefault="00B56998" w:rsidP="006A3F75">
      <w:pPr>
        <w:pStyle w:val="ListParagraph"/>
        <w:numPr>
          <w:ilvl w:val="0"/>
          <w:numId w:val="2"/>
        </w:numPr>
      </w:pPr>
      <w:r>
        <w:t>Database i</w:t>
      </w:r>
      <w:r w:rsidR="006A3F75">
        <w:t>nformation handouts</w:t>
      </w:r>
    </w:p>
    <w:p w:rsidR="006A3F75" w:rsidRDefault="006A3F75" w:rsidP="006A3F75">
      <w:r>
        <w:rPr>
          <w:color w:val="1F497D"/>
        </w:rPr>
        <w:t> </w:t>
      </w:r>
    </w:p>
    <w:p w:rsidR="006A3F75" w:rsidRPr="007F2FEF" w:rsidRDefault="006A3F75" w:rsidP="006A3F75">
      <w:pPr>
        <w:rPr>
          <w:color w:val="5354A0"/>
          <w:sz w:val="28"/>
          <w:szCs w:val="28"/>
        </w:rPr>
      </w:pPr>
      <w:r w:rsidRPr="007F2FEF">
        <w:rPr>
          <w:b/>
          <w:bCs/>
          <w:color w:val="5354A0"/>
          <w:sz w:val="28"/>
          <w:szCs w:val="28"/>
        </w:rPr>
        <w:t>How do I check usage statistics on the Gale resources?</w:t>
      </w:r>
    </w:p>
    <w:p w:rsidR="006A3F75" w:rsidRDefault="006A3F75" w:rsidP="006A3F75">
      <w:r>
        <w:t xml:space="preserve">Pull reports at Gale Admin </w:t>
      </w:r>
      <w:hyperlink r:id="rId17" w:history="1">
        <w:r>
          <w:rPr>
            <w:rStyle w:val="Hyperlink"/>
          </w:rPr>
          <w:t>http://admin.galegroup.com/galeadmin/login.gale</w:t>
        </w:r>
      </w:hyperlink>
    </w:p>
    <w:p w:rsidR="006A3F75" w:rsidRDefault="006A3F75" w:rsidP="006A3F75">
      <w:r>
        <w:rPr>
          <w:color w:val="1F497D"/>
        </w:rPr>
        <w:t> </w:t>
      </w:r>
    </w:p>
    <w:p w:rsidR="006A3F75" w:rsidRDefault="006A3F75" w:rsidP="00DE5911">
      <w:pPr>
        <w:ind w:left="720"/>
      </w:pPr>
      <w:r>
        <w:rPr>
          <w:i/>
          <w:iCs/>
        </w:rPr>
        <w:t>Don’t know your library’s Gale Admin credentials?</w:t>
      </w:r>
      <w:r>
        <w:t xml:space="preserve"> </w:t>
      </w:r>
      <w:r w:rsidR="00C1324A">
        <w:t>Con</w:t>
      </w:r>
      <w:r w:rsidR="00DE5911">
        <w:t>tact Mara Siegel for assistance:</w:t>
      </w:r>
      <w:r w:rsidR="00DE5911" w:rsidRPr="00DE5911">
        <w:t xml:space="preserve"> </w:t>
      </w:r>
      <w:hyperlink r:id="rId18" w:history="1">
        <w:r w:rsidR="00DE5911" w:rsidRPr="00B259A6">
          <w:rPr>
            <w:rStyle w:val="Hyperlink"/>
          </w:rPr>
          <w:t>mara.siegel@vermont.gov</w:t>
        </w:r>
      </w:hyperlink>
    </w:p>
    <w:p w:rsidR="006A3F75" w:rsidRDefault="006A3F75" w:rsidP="006A3F75">
      <w:r>
        <w:rPr>
          <w:color w:val="1F497D"/>
        </w:rPr>
        <w:t> </w:t>
      </w:r>
    </w:p>
    <w:p w:rsidR="00B56998" w:rsidRDefault="00B56998" w:rsidP="006A3F75">
      <w:pPr>
        <w:rPr>
          <w:b/>
          <w:bCs/>
          <w:color w:val="5354A0"/>
          <w:sz w:val="28"/>
          <w:szCs w:val="28"/>
        </w:rPr>
      </w:pPr>
    </w:p>
    <w:p w:rsidR="006A3F75" w:rsidRPr="007F2FEF" w:rsidRDefault="006A3F75" w:rsidP="006A3F75">
      <w:pPr>
        <w:rPr>
          <w:color w:val="5354A0"/>
          <w:sz w:val="28"/>
          <w:szCs w:val="28"/>
        </w:rPr>
      </w:pPr>
      <w:r w:rsidRPr="007F2FEF">
        <w:rPr>
          <w:b/>
          <w:bCs/>
          <w:color w:val="5354A0"/>
          <w:sz w:val="28"/>
          <w:szCs w:val="28"/>
        </w:rPr>
        <w:lastRenderedPageBreak/>
        <w:t>Are there any upcoming training opportunities?</w:t>
      </w:r>
    </w:p>
    <w:p w:rsidR="00C1324A" w:rsidRDefault="00C1324A" w:rsidP="006A3F75">
      <w:r>
        <w:t xml:space="preserve">Yes! Sign up for </w:t>
      </w:r>
      <w:r w:rsidR="00E86544">
        <w:t>these free webinars</w:t>
      </w:r>
      <w:r>
        <w:t>, led by a Gale education specialist:</w:t>
      </w:r>
    </w:p>
    <w:p w:rsidR="00C1324A" w:rsidRDefault="00C1324A" w:rsidP="006A3F75"/>
    <w:p w:rsidR="00E86544" w:rsidRPr="00E86544" w:rsidRDefault="00E86544" w:rsidP="00E86544">
      <w:pPr>
        <w:pStyle w:val="ListParagraph"/>
        <w:numPr>
          <w:ilvl w:val="0"/>
          <w:numId w:val="2"/>
        </w:numPr>
        <w:rPr>
          <w:b/>
        </w:rPr>
      </w:pPr>
      <w:r w:rsidRPr="00E86544">
        <w:rPr>
          <w:b/>
        </w:rPr>
        <w:t>Get to Know Your Vermont Online Library Gale Resources!</w:t>
      </w:r>
    </w:p>
    <w:p w:rsidR="00E86544" w:rsidRDefault="00DE5911" w:rsidP="00811F79">
      <w:pPr>
        <w:ind w:firstLine="720"/>
        <w:rPr>
          <w:i/>
        </w:rPr>
      </w:pPr>
      <w:r>
        <w:rPr>
          <w:i/>
        </w:rPr>
        <w:t>Wednesday</w:t>
      </w:r>
      <w:r w:rsidR="00E86544">
        <w:rPr>
          <w:i/>
        </w:rPr>
        <w:t xml:space="preserve">, February </w:t>
      </w:r>
      <w:r>
        <w:rPr>
          <w:i/>
        </w:rPr>
        <w:t>15</w:t>
      </w:r>
      <w:r w:rsidR="00E86544">
        <w:rPr>
          <w:i/>
        </w:rPr>
        <w:t>, 9:30-10:15 am</w:t>
      </w:r>
    </w:p>
    <w:p w:rsidR="00811F79" w:rsidRDefault="00E86544" w:rsidP="00811F79">
      <w:pPr>
        <w:ind w:left="720"/>
      </w:pPr>
      <w:r>
        <w:t>Are you new to Vermont Online Library’s Gale resources?  Are you looking to support your patrons with their educational and career needs, personal interests, and research skills?  Join this session to explore Vermont Online Library’s cutting-edge online resources and features from Gale, and walk away with quick tips to connect your users (and yourself) with authoritative content at lightning-quick speeds!  We’ll cover go-to tools and shared features as we review available Gale resources.  You’ll learn how to leverage key resources and tools in patron interactions, during library programming, and beyond!</w:t>
      </w:r>
    </w:p>
    <w:p w:rsidR="00E86544" w:rsidRPr="00811F79" w:rsidRDefault="00E86544" w:rsidP="00811F79">
      <w:pPr>
        <w:ind w:left="720"/>
      </w:pPr>
      <w:r>
        <w:rPr>
          <w:b/>
          <w:i/>
        </w:rPr>
        <w:t xml:space="preserve">To register, please visit: </w:t>
      </w:r>
      <w:hyperlink r:id="rId19" w:history="1">
        <w:r>
          <w:rPr>
            <w:rStyle w:val="Hyperlink"/>
            <w:b/>
            <w:i/>
            <w:color w:val="000000"/>
          </w:rPr>
          <w:t>https://cengage.webex.com/cengage/onstage/g.php?PRID=59987677082877374cf3b9a94e138c90</w:t>
        </w:r>
      </w:hyperlink>
    </w:p>
    <w:p w:rsidR="00E86544" w:rsidRDefault="00E86544" w:rsidP="00E86544">
      <w:pPr>
        <w:tabs>
          <w:tab w:val="left" w:pos="3804"/>
        </w:tabs>
        <w:rPr>
          <w:b/>
          <w:i/>
        </w:rPr>
      </w:pPr>
    </w:p>
    <w:p w:rsidR="00811F79" w:rsidRDefault="00E86544" w:rsidP="00E86544">
      <w:pPr>
        <w:pStyle w:val="ListParagraph"/>
        <w:numPr>
          <w:ilvl w:val="0"/>
          <w:numId w:val="2"/>
        </w:numPr>
        <w:tabs>
          <w:tab w:val="left" w:pos="3804"/>
        </w:tabs>
        <w:rPr>
          <w:b/>
        </w:rPr>
      </w:pPr>
      <w:r w:rsidRPr="00E86544">
        <w:rPr>
          <w:b/>
        </w:rPr>
        <w:t>Vermont Online Library Gale Support Tools</w:t>
      </w:r>
    </w:p>
    <w:p w:rsidR="00811F79" w:rsidRDefault="00E86544" w:rsidP="00811F79">
      <w:pPr>
        <w:tabs>
          <w:tab w:val="left" w:pos="3804"/>
        </w:tabs>
        <w:ind w:left="720"/>
        <w:rPr>
          <w:b/>
        </w:rPr>
      </w:pPr>
      <w:r w:rsidRPr="00811F79">
        <w:rPr>
          <w:i/>
        </w:rPr>
        <w:t xml:space="preserve">Friday, </w:t>
      </w:r>
      <w:r w:rsidR="00DE5911">
        <w:rPr>
          <w:i/>
        </w:rPr>
        <w:t>March</w:t>
      </w:r>
      <w:r w:rsidRPr="00811F79">
        <w:rPr>
          <w:i/>
        </w:rPr>
        <w:t xml:space="preserve"> </w:t>
      </w:r>
      <w:r w:rsidR="00DE5911">
        <w:rPr>
          <w:i/>
        </w:rPr>
        <w:t>3</w:t>
      </w:r>
      <w:r w:rsidRPr="00811F79">
        <w:rPr>
          <w:i/>
        </w:rPr>
        <w:t>, 9:30-10:15 am</w:t>
      </w:r>
    </w:p>
    <w:p w:rsidR="00811F79" w:rsidRDefault="00E86544" w:rsidP="00811F79">
      <w:pPr>
        <w:tabs>
          <w:tab w:val="left" w:pos="3804"/>
        </w:tabs>
        <w:ind w:left="720"/>
        <w:rPr>
          <w:b/>
        </w:rPr>
      </w:pPr>
      <w:r>
        <w:t>Join this session to learn about the materials and tools available to support your success using your Vermont Online Library Gale resources. You’ll learn how to customize your Gale Admin settings for success, access usage statistics, and explore resources to support training and promotion.</w:t>
      </w:r>
    </w:p>
    <w:p w:rsidR="00E86544" w:rsidRPr="00811F79" w:rsidRDefault="00E86544" w:rsidP="00811F79">
      <w:pPr>
        <w:tabs>
          <w:tab w:val="left" w:pos="3804"/>
        </w:tabs>
        <w:ind w:left="720"/>
        <w:rPr>
          <w:b/>
        </w:rPr>
      </w:pPr>
      <w:r>
        <w:rPr>
          <w:b/>
          <w:i/>
        </w:rPr>
        <w:t xml:space="preserve">To register, please visit: </w:t>
      </w:r>
      <w:hyperlink r:id="rId20" w:history="1">
        <w:r>
          <w:rPr>
            <w:rStyle w:val="Hyperlink"/>
            <w:b/>
            <w:i/>
            <w:color w:val="000000"/>
          </w:rPr>
          <w:t>https://cengage.webex.com/cengage/onstage/g.php?PRID=59987677082877374cf3b9a94e138c90</w:t>
        </w:r>
      </w:hyperlink>
    </w:p>
    <w:p w:rsidR="00C1324A" w:rsidRDefault="00C1324A" w:rsidP="006A3F75"/>
    <w:p w:rsidR="006A3F75" w:rsidRDefault="006A3F75" w:rsidP="006A3F75">
      <w:r>
        <w:t xml:space="preserve">Watch for announcements from VOL for </w:t>
      </w:r>
      <w:r w:rsidR="001836F8">
        <w:t xml:space="preserve">any </w:t>
      </w:r>
      <w:r w:rsidR="00C1324A">
        <w:t>further training</w:t>
      </w:r>
      <w:r w:rsidR="001836F8">
        <w:t>s</w:t>
      </w:r>
      <w:r>
        <w:t>.</w:t>
      </w:r>
    </w:p>
    <w:p w:rsidR="006A3F75" w:rsidRDefault="006A3F75" w:rsidP="006A3F75">
      <w:r>
        <w:t> </w:t>
      </w:r>
    </w:p>
    <w:p w:rsidR="00230F84" w:rsidRPr="007F2FEF" w:rsidRDefault="00230F84" w:rsidP="006A3F75">
      <w:pPr>
        <w:rPr>
          <w:color w:val="5354A0"/>
          <w:sz w:val="28"/>
          <w:szCs w:val="28"/>
        </w:rPr>
      </w:pPr>
      <w:r w:rsidRPr="007F2FEF">
        <w:rPr>
          <w:b/>
          <w:color w:val="5354A0"/>
          <w:sz w:val="28"/>
          <w:szCs w:val="28"/>
        </w:rPr>
        <w:t>How can I advertise our VOL resources?</w:t>
      </w:r>
    </w:p>
    <w:p w:rsidR="00230F84" w:rsidRDefault="00230F84" w:rsidP="006A3F75">
      <w:r>
        <w:t xml:space="preserve">Log in to </w:t>
      </w:r>
      <w:hyperlink r:id="rId21" w:history="1">
        <w:r w:rsidRPr="000A72CD">
          <w:rPr>
            <w:rStyle w:val="Hyperlink"/>
          </w:rPr>
          <w:t>www.galepromo.com</w:t>
        </w:r>
      </w:hyperlink>
      <w:r>
        <w:t xml:space="preserve"> with your pre-existing credentials, or the following:</w:t>
      </w:r>
    </w:p>
    <w:p w:rsidR="00230F84" w:rsidRDefault="00230F84" w:rsidP="006A3F75">
      <w:r>
        <w:tab/>
        <w:t>Username:</w:t>
      </w:r>
      <w:r>
        <w:tab/>
        <w:t>gale112825</w:t>
      </w:r>
    </w:p>
    <w:p w:rsidR="00230F84" w:rsidRDefault="00230F84" w:rsidP="006A3F75">
      <w:r>
        <w:tab/>
        <w:t>Password:</w:t>
      </w:r>
      <w:r>
        <w:tab/>
        <w:t>112825</w:t>
      </w:r>
    </w:p>
    <w:p w:rsidR="00230F84" w:rsidRDefault="00230F84" w:rsidP="006A3F75"/>
    <w:p w:rsidR="00230F84" w:rsidRPr="00230F84" w:rsidRDefault="00230F84" w:rsidP="006A3F75">
      <w:r>
        <w:t>Click on “Easy Creation” and then choose “Vermont Library”. Select a</w:t>
      </w:r>
      <w:r w:rsidR="004143CE">
        <w:t>n item and follow the steps to place a free order for printed materials.</w:t>
      </w:r>
    </w:p>
    <w:p w:rsidR="00230F84" w:rsidRDefault="00230F84" w:rsidP="006A3F75"/>
    <w:p w:rsidR="006A3F75" w:rsidRPr="007F2FEF" w:rsidRDefault="006A3F75" w:rsidP="006A3F75">
      <w:pPr>
        <w:rPr>
          <w:sz w:val="28"/>
          <w:szCs w:val="28"/>
        </w:rPr>
      </w:pPr>
      <w:r w:rsidRPr="007F2FEF">
        <w:rPr>
          <w:b/>
          <w:bCs/>
          <w:color w:val="5354A0"/>
          <w:sz w:val="28"/>
          <w:szCs w:val="28"/>
        </w:rPr>
        <w:t>Who</w:t>
      </w:r>
      <w:r w:rsidR="00811F79" w:rsidRPr="007F2FEF">
        <w:rPr>
          <w:b/>
          <w:bCs/>
          <w:color w:val="5354A0"/>
          <w:sz w:val="28"/>
          <w:szCs w:val="28"/>
        </w:rPr>
        <w:t>m</w:t>
      </w:r>
      <w:r w:rsidRPr="007F2FEF">
        <w:rPr>
          <w:b/>
          <w:bCs/>
          <w:color w:val="5354A0"/>
          <w:sz w:val="28"/>
          <w:szCs w:val="28"/>
        </w:rPr>
        <w:t xml:space="preserve"> can I contact if I have questions?</w:t>
      </w:r>
    </w:p>
    <w:p w:rsidR="006A3F75" w:rsidRDefault="006A3F75" w:rsidP="006A3F75">
      <w:pPr>
        <w:pStyle w:val="ListParagraph"/>
        <w:numPr>
          <w:ilvl w:val="0"/>
          <w:numId w:val="2"/>
        </w:numPr>
      </w:pPr>
      <w:r>
        <w:t>Mara Siegel, Continuing Education Coordinator</w:t>
      </w:r>
    </w:p>
    <w:p w:rsidR="006A3F75" w:rsidRDefault="00B56998" w:rsidP="006A3F75">
      <w:pPr>
        <w:pStyle w:val="ListParagraph"/>
      </w:pPr>
      <w:hyperlink r:id="rId22" w:history="1">
        <w:r w:rsidR="006A3F75">
          <w:rPr>
            <w:rStyle w:val="Hyperlink"/>
          </w:rPr>
          <w:t>mara.siegel@state.vt.us</w:t>
        </w:r>
      </w:hyperlink>
    </w:p>
    <w:p w:rsidR="006A3F75" w:rsidRDefault="006A3F75" w:rsidP="006A3F75">
      <w:pPr>
        <w:pStyle w:val="ListParagraph"/>
      </w:pPr>
      <w:r>
        <w:t>802-828-2727</w:t>
      </w:r>
    </w:p>
    <w:p w:rsidR="006A3F75" w:rsidRDefault="006A3F75" w:rsidP="006A3F75">
      <w:pPr>
        <w:pStyle w:val="ListParagraph"/>
      </w:pPr>
      <w:r>
        <w:t> </w:t>
      </w:r>
    </w:p>
    <w:p w:rsidR="006A3F75" w:rsidRDefault="006A3F75" w:rsidP="006A3F75">
      <w:pPr>
        <w:pStyle w:val="ListParagraph"/>
        <w:numPr>
          <w:ilvl w:val="0"/>
          <w:numId w:val="2"/>
        </w:numPr>
      </w:pPr>
      <w:r>
        <w:t>Gale Technical Support</w:t>
      </w:r>
    </w:p>
    <w:p w:rsidR="006A3F75" w:rsidRDefault="00B56998" w:rsidP="006A3F75">
      <w:pPr>
        <w:pStyle w:val="ListParagraph"/>
      </w:pPr>
      <w:hyperlink r:id="rId23" w:history="1">
        <w:r w:rsidR="006A3F75">
          <w:rPr>
            <w:rStyle w:val="Hyperlink"/>
          </w:rPr>
          <w:t>Gale.TechnicalSupport@cengage.com</w:t>
        </w:r>
      </w:hyperlink>
    </w:p>
    <w:p w:rsidR="006A3F75" w:rsidRDefault="006A3F75" w:rsidP="006A3F75">
      <w:pPr>
        <w:pStyle w:val="ListParagraph"/>
      </w:pPr>
      <w:r>
        <w:t>1-800-877-4253 option 4</w:t>
      </w:r>
    </w:p>
    <w:p w:rsidR="006A3F75" w:rsidRDefault="006A3F75" w:rsidP="006A3F75">
      <w:r>
        <w:t> </w:t>
      </w:r>
    </w:p>
    <w:p w:rsidR="006A3F75" w:rsidRDefault="006A3F75" w:rsidP="006A3F75">
      <w:pPr>
        <w:pStyle w:val="ListParagraph"/>
        <w:numPr>
          <w:ilvl w:val="0"/>
          <w:numId w:val="2"/>
        </w:numPr>
      </w:pPr>
      <w:r>
        <w:t>Gale Customer Success Manager</w:t>
      </w:r>
    </w:p>
    <w:p w:rsidR="006A3F75" w:rsidRDefault="00B56998" w:rsidP="006A3F75">
      <w:pPr>
        <w:ind w:left="720"/>
      </w:pPr>
      <w:hyperlink r:id="rId24" w:history="1">
        <w:r w:rsidR="006A3F75">
          <w:rPr>
            <w:rStyle w:val="Hyperlink"/>
          </w:rPr>
          <w:t>Gale.CustomerSuccess@cengage.com</w:t>
        </w:r>
      </w:hyperlink>
      <w:r w:rsidR="006A3F75">
        <w:t xml:space="preserve"> </w:t>
      </w:r>
      <w:bookmarkStart w:id="0" w:name="_GoBack"/>
      <w:bookmarkEnd w:id="0"/>
    </w:p>
    <w:sectPr w:rsidR="006A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2BAD"/>
    <w:multiLevelType w:val="hybridMultilevel"/>
    <w:tmpl w:val="5C664CAE"/>
    <w:lvl w:ilvl="0" w:tplc="5A02862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BE4C1B"/>
    <w:multiLevelType w:val="hybridMultilevel"/>
    <w:tmpl w:val="05921A20"/>
    <w:lvl w:ilvl="0" w:tplc="84FA084E">
      <w:numFmt w:val="bullet"/>
      <w:lvlText w:val=""/>
      <w:lvlJc w:val="left"/>
      <w:pPr>
        <w:ind w:left="720" w:hanging="360"/>
      </w:pPr>
      <w:rPr>
        <w:rFonts w:ascii="Symbol" w:eastAsia="Calibri" w:hAnsi="Symbol" w:cs="Helvetica"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75"/>
    <w:rsid w:val="001836F8"/>
    <w:rsid w:val="00230F84"/>
    <w:rsid w:val="00247EAC"/>
    <w:rsid w:val="003B4135"/>
    <w:rsid w:val="004143CE"/>
    <w:rsid w:val="005D1CFF"/>
    <w:rsid w:val="006A3F75"/>
    <w:rsid w:val="007550BB"/>
    <w:rsid w:val="007F2FEF"/>
    <w:rsid w:val="00811F79"/>
    <w:rsid w:val="00AC4235"/>
    <w:rsid w:val="00AC49CF"/>
    <w:rsid w:val="00B52859"/>
    <w:rsid w:val="00B56998"/>
    <w:rsid w:val="00BC459D"/>
    <w:rsid w:val="00C1324A"/>
    <w:rsid w:val="00C376DA"/>
    <w:rsid w:val="00C71ED4"/>
    <w:rsid w:val="00CE43BA"/>
    <w:rsid w:val="00D53B32"/>
    <w:rsid w:val="00D96451"/>
    <w:rsid w:val="00DE5911"/>
    <w:rsid w:val="00E8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860B"/>
  <w15:chartTrackingRefBased/>
  <w15:docId w15:val="{C4091FAD-915B-4903-89E5-8FAB9828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3F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F75"/>
    <w:rPr>
      <w:color w:val="0563C1"/>
      <w:u w:val="single"/>
    </w:rPr>
  </w:style>
  <w:style w:type="paragraph" w:styleId="ListParagraph">
    <w:name w:val="List Paragraph"/>
    <w:basedOn w:val="Normal"/>
    <w:uiPriority w:val="34"/>
    <w:qFormat/>
    <w:rsid w:val="006A3F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99724">
      <w:bodyDiv w:val="1"/>
      <w:marLeft w:val="0"/>
      <w:marRight w:val="0"/>
      <w:marTop w:val="0"/>
      <w:marBottom w:val="0"/>
      <w:divBdr>
        <w:top w:val="none" w:sz="0" w:space="0" w:color="auto"/>
        <w:left w:val="none" w:sz="0" w:space="0" w:color="auto"/>
        <w:bottom w:val="none" w:sz="0" w:space="0" w:color="auto"/>
        <w:right w:val="none" w:sz="0" w:space="0" w:color="auto"/>
      </w:divBdr>
    </w:div>
    <w:div w:id="18494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onlinelib.org/ebooks.php" TargetMode="External"/><Relationship Id="rId13" Type="http://schemas.openxmlformats.org/officeDocument/2006/relationships/hyperlink" Target="http://galesupport.com/vol/lookup.php" TargetMode="External"/><Relationship Id="rId18" Type="http://schemas.openxmlformats.org/officeDocument/2006/relationships/hyperlink" Target="mailto:mara.siegel@vermont.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lepromo.com" TargetMode="External"/><Relationship Id="rId7" Type="http://schemas.openxmlformats.org/officeDocument/2006/relationships/hyperlink" Target="http://vtonlinelib.org/career.php" TargetMode="External"/><Relationship Id="rId12" Type="http://schemas.openxmlformats.org/officeDocument/2006/relationships/hyperlink" Target="http://vtonlinelib.org/persona.php" TargetMode="External"/><Relationship Id="rId17" Type="http://schemas.openxmlformats.org/officeDocument/2006/relationships/hyperlink" Target="http://admin.galegroup.com/galeadmin/login.ga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lesupport.com/state/vol/" TargetMode="External"/><Relationship Id="rId20" Type="http://schemas.openxmlformats.org/officeDocument/2006/relationships/hyperlink" Target="https://cengage.webex.com/cengage/onstage/g.php?PRID=59987677082877374cf3b9a94e138c90" TargetMode="External"/><Relationship Id="rId1" Type="http://schemas.openxmlformats.org/officeDocument/2006/relationships/numbering" Target="numbering.xml"/><Relationship Id="rId6" Type="http://schemas.openxmlformats.org/officeDocument/2006/relationships/hyperlink" Target="http://vtonlinelib.org" TargetMode="External"/><Relationship Id="rId11" Type="http://schemas.openxmlformats.org/officeDocument/2006/relationships/hyperlink" Target="http://vtonlinelib.org/smallbusiness.php" TargetMode="External"/><Relationship Id="rId24" Type="http://schemas.openxmlformats.org/officeDocument/2006/relationships/hyperlink" Target="mailto:Gale.CustomerSuccess@cengage.com" TargetMode="External"/><Relationship Id="rId5" Type="http://schemas.openxmlformats.org/officeDocument/2006/relationships/hyperlink" Target="http://vtonlinelib.org" TargetMode="External"/><Relationship Id="rId15" Type="http://schemas.openxmlformats.org/officeDocument/2006/relationships/hyperlink" Target="http://support.gale.com/widgets" TargetMode="External"/><Relationship Id="rId23" Type="http://schemas.openxmlformats.org/officeDocument/2006/relationships/hyperlink" Target="mailto:Gale.TechnicalSupport@cengage.com" TargetMode="External"/><Relationship Id="rId10" Type="http://schemas.openxmlformats.org/officeDocument/2006/relationships/hyperlink" Target="http://vtonlinelib.org/eresources.php" TargetMode="External"/><Relationship Id="rId19" Type="http://schemas.openxmlformats.org/officeDocument/2006/relationships/hyperlink" Target="https://cengage.webex.com/cengage/onstage/g.php?PRID=59987677082877374cf3b9a94e138c90" TargetMode="External"/><Relationship Id="rId4" Type="http://schemas.openxmlformats.org/officeDocument/2006/relationships/webSettings" Target="webSettings.xml"/><Relationship Id="rId9" Type="http://schemas.openxmlformats.org/officeDocument/2006/relationships/hyperlink" Target="http://vtonlinelib.org/k12.php" TargetMode="External"/><Relationship Id="rId14" Type="http://schemas.openxmlformats.org/officeDocument/2006/relationships/hyperlink" Target="http://support.gale.com/icon" TargetMode="External"/><Relationship Id="rId22" Type="http://schemas.openxmlformats.org/officeDocument/2006/relationships/hyperlink" Target="mailto:mara.siegel@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Nagrant, Anne M</dc:creator>
  <cp:keywords/>
  <dc:description/>
  <cp:lastModifiedBy>Siegel, Mara</cp:lastModifiedBy>
  <cp:revision>3</cp:revision>
  <dcterms:created xsi:type="dcterms:W3CDTF">2017-02-01T19:38:00Z</dcterms:created>
  <dcterms:modified xsi:type="dcterms:W3CDTF">2017-02-01T19:53:00Z</dcterms:modified>
</cp:coreProperties>
</file>